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98D67" w14:textId="77777777" w:rsidR="00933469" w:rsidRDefault="00371858" w:rsidP="00933469">
      <w:pPr>
        <w:pStyle w:val="Default"/>
        <w:spacing w:before="0" w:line="240" w:lineRule="auto"/>
        <w:rPr>
          <w:rFonts w:ascii="Times Roman" w:hAnsi="Times Roman"/>
          <w:b/>
          <w:bCs/>
          <w:sz w:val="28"/>
          <w:szCs w:val="28"/>
        </w:rPr>
      </w:pPr>
      <w:r>
        <w:rPr>
          <w:rFonts w:ascii="Times Roman" w:hAnsi="Times Roman"/>
          <w:b/>
          <w:bCs/>
          <w:sz w:val="28"/>
          <w:szCs w:val="28"/>
        </w:rPr>
        <w:t>Associate Pastor: Pastor of Children, Youth, and Pastoral Care</w:t>
      </w:r>
    </w:p>
    <w:p w14:paraId="5C9C5091" w14:textId="50A157CB" w:rsidR="00795311" w:rsidRPr="003D6D2A" w:rsidRDefault="00371858" w:rsidP="00933469">
      <w:pPr>
        <w:pStyle w:val="Default"/>
        <w:spacing w:before="0" w:line="240" w:lineRule="auto"/>
        <w:rPr>
          <w:rFonts w:ascii="Times Roman" w:eastAsia="Times Roman" w:hAnsi="Times Roman" w:cs="Times Roman"/>
          <w:b/>
          <w:bCs/>
          <w:sz w:val="28"/>
          <w:szCs w:val="28"/>
        </w:rPr>
      </w:pPr>
      <w:r>
        <w:rPr>
          <w:rFonts w:ascii="Times Roman" w:hAnsi="Times Roman"/>
          <w:b/>
          <w:bCs/>
        </w:rPr>
        <w:t>Location</w:t>
      </w:r>
      <w:r>
        <w:rPr>
          <w:rFonts w:ascii="Times Roman" w:hAnsi="Times Roman"/>
        </w:rPr>
        <w:t>: Madison Square Presbyterian Church</w:t>
      </w:r>
      <w:r w:rsidR="00933469">
        <w:rPr>
          <w:rFonts w:ascii="Times Roman" w:hAnsi="Times Roman"/>
        </w:rPr>
        <w:t>, 319 Camden Street, San Antonio, Texas 78215</w:t>
      </w:r>
      <w:r>
        <w:rPr>
          <w:rFonts w:ascii="Times Roman" w:eastAsia="Times Roman" w:hAnsi="Times Roman" w:cs="Times Roman"/>
        </w:rPr>
        <w:br/>
      </w:r>
      <w:r>
        <w:rPr>
          <w:rFonts w:ascii="Times Roman" w:hAnsi="Times Roman"/>
          <w:b/>
          <w:bCs/>
          <w:lang w:val="fr-FR"/>
        </w:rPr>
        <w:t>Reports To</w:t>
      </w:r>
      <w:r>
        <w:rPr>
          <w:rFonts w:ascii="Times Roman" w:hAnsi="Times Roman"/>
        </w:rPr>
        <w:t>: Senior Pastor</w:t>
      </w:r>
      <w:r>
        <w:rPr>
          <w:rFonts w:ascii="Times Roman" w:eastAsia="Times Roman" w:hAnsi="Times Roman" w:cs="Times Roman"/>
        </w:rPr>
        <w:br/>
      </w:r>
      <w:r>
        <w:rPr>
          <w:rFonts w:ascii="Times Roman" w:hAnsi="Times Roman"/>
          <w:b/>
          <w:bCs/>
        </w:rPr>
        <w:t>Salary</w:t>
      </w:r>
      <w:r w:rsidR="00F71B3A">
        <w:rPr>
          <w:rFonts w:ascii="Times Roman" w:hAnsi="Times Roman"/>
          <w:b/>
          <w:bCs/>
        </w:rPr>
        <w:t xml:space="preserve"> Range</w:t>
      </w:r>
      <w:r>
        <w:rPr>
          <w:rFonts w:ascii="Times Roman" w:hAnsi="Times Roman"/>
        </w:rPr>
        <w:t xml:space="preserve">: </w:t>
      </w:r>
      <w:r w:rsidR="00F71B3A">
        <w:rPr>
          <w:rFonts w:ascii="Times Roman" w:hAnsi="Times Roman"/>
        </w:rPr>
        <w:t>$55,00</w:t>
      </w:r>
      <w:r w:rsidR="003C0737">
        <w:rPr>
          <w:rFonts w:ascii="Times Roman" w:hAnsi="Times Roman"/>
        </w:rPr>
        <w:t>0</w:t>
      </w:r>
      <w:r w:rsidR="00F71B3A">
        <w:rPr>
          <w:rFonts w:ascii="Times Roman" w:hAnsi="Times Roman"/>
        </w:rPr>
        <w:t xml:space="preserve"> - </w:t>
      </w:r>
      <w:r>
        <w:rPr>
          <w:rFonts w:ascii="Times Roman" w:hAnsi="Times Roman"/>
        </w:rPr>
        <w:t>$65,000</w:t>
      </w:r>
      <w:r w:rsidR="0022748B">
        <w:rPr>
          <w:rFonts w:ascii="Times Roman" w:hAnsi="Times Roman"/>
        </w:rPr>
        <w:t xml:space="preserve"> plus Board of Pensions Benefits</w:t>
      </w:r>
    </w:p>
    <w:p w14:paraId="73CBA64F" w14:textId="77777777" w:rsidR="00795311" w:rsidRDefault="00371858">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Job Summary</w:t>
      </w:r>
    </w:p>
    <w:p w14:paraId="66B82A85" w14:textId="36148A8D" w:rsidR="00795311" w:rsidRDefault="00371858">
      <w:pPr>
        <w:pStyle w:val="Default"/>
        <w:spacing w:before="0" w:after="240" w:line="240" w:lineRule="auto"/>
        <w:rPr>
          <w:rFonts w:ascii="Times Roman" w:eastAsia="Times Roman" w:hAnsi="Times Roman" w:cs="Times Roman"/>
        </w:rPr>
      </w:pPr>
      <w:r>
        <w:rPr>
          <w:rFonts w:ascii="Times Roman" w:hAnsi="Times Roman"/>
        </w:rPr>
        <w:t xml:space="preserve">The Pastor of Children, Youth, and Pastoral Care will provide comprehensive pastoral support to the congregation's families, children, youth, and individuals. This role includes developing and overseeing ministry programs for children and youth. The ideal candidate will engage the congregation in holistic, intergenerational ministry, fostering a nurturing environment that encourages spiritual growth, </w:t>
      </w:r>
      <w:r w:rsidR="0022748B">
        <w:rPr>
          <w:rFonts w:ascii="Times Roman" w:hAnsi="Times Roman"/>
        </w:rPr>
        <w:t xml:space="preserve">and </w:t>
      </w:r>
      <w:r>
        <w:rPr>
          <w:rFonts w:ascii="Times Roman" w:hAnsi="Times Roman"/>
        </w:rPr>
        <w:t>meaningful community relationships</w:t>
      </w:r>
      <w:r w:rsidR="0022748B">
        <w:rPr>
          <w:rFonts w:ascii="Times Roman" w:hAnsi="Times Roman"/>
        </w:rPr>
        <w:t>.</w:t>
      </w:r>
    </w:p>
    <w:p w14:paraId="424419E4" w14:textId="77777777" w:rsidR="00795311" w:rsidRDefault="00371858">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Ministry Vision and Philosophy</w:t>
      </w:r>
    </w:p>
    <w:p w14:paraId="49A2170B" w14:textId="77777777" w:rsidR="00795311" w:rsidRDefault="00371858">
      <w:pPr>
        <w:pStyle w:val="Default"/>
        <w:spacing w:before="0" w:after="240" w:line="240" w:lineRule="auto"/>
        <w:rPr>
          <w:rFonts w:ascii="Times Roman" w:eastAsia="Times Roman" w:hAnsi="Times Roman" w:cs="Times Roman"/>
        </w:rPr>
      </w:pPr>
      <w:r>
        <w:rPr>
          <w:rFonts w:ascii="Times Roman" w:hAnsi="Times Roman"/>
        </w:rPr>
        <w:t>Madison Square Presbyterian Church is committed to fostering an inclusive, intergenerational community where people experience God</w:t>
      </w:r>
      <w:r>
        <w:rPr>
          <w:rFonts w:ascii="Times Roman" w:hAnsi="Times Roman"/>
          <w:rtl/>
        </w:rPr>
        <w:t>’</w:t>
      </w:r>
      <w:r>
        <w:rPr>
          <w:rFonts w:ascii="Times Roman" w:hAnsi="Times Roman"/>
        </w:rPr>
        <w:t>s love, grow in faith, and engage in justice work with compassion and humility. We value integrity, inclusivity, authenticity, inquisitiveness, and collaboration, encouraging each person to share their unique gifts. Our ministry seeks to advocate for those on the margins, build bridges across divides, and pursue reconciliation in ways that reflect the heart of Christ.</w:t>
      </w:r>
    </w:p>
    <w:p w14:paraId="6A5AEB51" w14:textId="77777777" w:rsidR="00795311" w:rsidRDefault="00371858">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Primary Responsibilities</w:t>
      </w:r>
    </w:p>
    <w:p w14:paraId="3D0278F6" w14:textId="77777777" w:rsidR="00795311" w:rsidRDefault="00371858">
      <w:pPr>
        <w:pStyle w:val="Default"/>
        <w:spacing w:before="0" w:after="319" w:line="240" w:lineRule="auto"/>
        <w:rPr>
          <w:rFonts w:ascii="Times Roman" w:eastAsia="Times Roman" w:hAnsi="Times Roman" w:cs="Times Roman"/>
          <w:b/>
          <w:bCs/>
        </w:rPr>
      </w:pPr>
      <w:r>
        <w:rPr>
          <w:rFonts w:ascii="Times Roman" w:hAnsi="Times Roman"/>
          <w:b/>
          <w:bCs/>
        </w:rPr>
        <w:t>Children</w:t>
      </w:r>
      <w:r>
        <w:rPr>
          <w:rFonts w:ascii="Times Roman" w:hAnsi="Times Roman"/>
          <w:b/>
          <w:bCs/>
          <w:rtl/>
        </w:rPr>
        <w:t>’</w:t>
      </w:r>
      <w:r>
        <w:rPr>
          <w:rFonts w:ascii="Times Roman" w:hAnsi="Times Roman"/>
          <w:b/>
          <w:bCs/>
        </w:rPr>
        <w:t>s Ministry</w:t>
      </w:r>
    </w:p>
    <w:p w14:paraId="22E75CD8" w14:textId="77777777" w:rsidR="00795311" w:rsidRDefault="00371858">
      <w:pPr>
        <w:pStyle w:val="Default"/>
        <w:numPr>
          <w:ilvl w:val="0"/>
          <w:numId w:val="2"/>
        </w:numPr>
        <w:spacing w:before="0" w:line="240" w:lineRule="auto"/>
        <w:rPr>
          <w:rFonts w:ascii="Times Roman" w:hAnsi="Times Roman" w:hint="eastAsia"/>
        </w:rPr>
      </w:pPr>
      <w:r>
        <w:rPr>
          <w:rFonts w:ascii="Times Roman" w:hAnsi="Times Roman"/>
        </w:rPr>
        <w:t>Develop and implement an engaging, age-appropriate Christian education program for children (birth through 5th grade), including Sunday School, Vacation Bible School, and special events.</w:t>
      </w:r>
    </w:p>
    <w:p w14:paraId="20E19E64" w14:textId="77777777" w:rsidR="00795311" w:rsidRDefault="00371858">
      <w:pPr>
        <w:pStyle w:val="Default"/>
        <w:numPr>
          <w:ilvl w:val="0"/>
          <w:numId w:val="2"/>
        </w:numPr>
        <w:spacing w:before="0" w:line="240" w:lineRule="auto"/>
        <w:rPr>
          <w:rFonts w:ascii="Times Roman" w:hAnsi="Times Roman" w:hint="eastAsia"/>
        </w:rPr>
      </w:pPr>
      <w:r>
        <w:rPr>
          <w:rFonts w:ascii="Times Roman" w:hAnsi="Times Roman"/>
        </w:rPr>
        <w:t>Recruit, train, and support volunteers to lead children</w:t>
      </w:r>
      <w:r>
        <w:rPr>
          <w:rFonts w:ascii="Times Roman" w:hAnsi="Times Roman"/>
          <w:rtl/>
        </w:rPr>
        <w:t>’</w:t>
      </w:r>
      <w:r>
        <w:rPr>
          <w:rFonts w:ascii="Times Roman" w:hAnsi="Times Roman"/>
        </w:rPr>
        <w:t>s programming effectively.</w:t>
      </w:r>
    </w:p>
    <w:p w14:paraId="0A862697" w14:textId="77777777" w:rsidR="00795311" w:rsidRDefault="00371858">
      <w:pPr>
        <w:pStyle w:val="Default"/>
        <w:numPr>
          <w:ilvl w:val="0"/>
          <w:numId w:val="2"/>
        </w:numPr>
        <w:spacing w:before="0" w:line="240" w:lineRule="auto"/>
        <w:rPr>
          <w:rFonts w:ascii="Times Roman" w:hAnsi="Times Roman" w:hint="eastAsia"/>
        </w:rPr>
      </w:pPr>
      <w:r>
        <w:rPr>
          <w:rFonts w:ascii="Times Roman" w:hAnsi="Times Roman"/>
        </w:rPr>
        <w:t>Build relationships with children and their families, providing pastoral support and resources to help them grow in faith.</w:t>
      </w:r>
    </w:p>
    <w:p w14:paraId="5783348A" w14:textId="77777777" w:rsidR="00795311" w:rsidRDefault="00795311">
      <w:pPr>
        <w:pStyle w:val="Default"/>
        <w:spacing w:before="0" w:line="240" w:lineRule="auto"/>
        <w:rPr>
          <w:rFonts w:ascii="Times Roman" w:eastAsia="Times Roman" w:hAnsi="Times Roman" w:cs="Times Roman"/>
        </w:rPr>
      </w:pPr>
    </w:p>
    <w:p w14:paraId="5F83691F" w14:textId="77777777" w:rsidR="00795311" w:rsidRDefault="00371858">
      <w:pPr>
        <w:pStyle w:val="Default"/>
        <w:spacing w:before="0" w:after="319" w:line="240" w:lineRule="auto"/>
        <w:rPr>
          <w:rFonts w:ascii="Times Roman" w:eastAsia="Times Roman" w:hAnsi="Times Roman" w:cs="Times Roman"/>
          <w:b/>
          <w:bCs/>
        </w:rPr>
      </w:pPr>
      <w:r>
        <w:rPr>
          <w:rFonts w:ascii="Times Roman" w:hAnsi="Times Roman"/>
          <w:b/>
          <w:bCs/>
        </w:rPr>
        <w:t>Youth Ministry</w:t>
      </w:r>
    </w:p>
    <w:p w14:paraId="4F64C60B" w14:textId="77777777" w:rsidR="00795311" w:rsidRDefault="00371858">
      <w:pPr>
        <w:pStyle w:val="Default"/>
        <w:numPr>
          <w:ilvl w:val="0"/>
          <w:numId w:val="2"/>
        </w:numPr>
        <w:spacing w:before="0" w:line="240" w:lineRule="auto"/>
        <w:rPr>
          <w:rFonts w:ascii="Times Roman" w:hAnsi="Times Roman" w:hint="eastAsia"/>
        </w:rPr>
      </w:pPr>
      <w:r>
        <w:rPr>
          <w:rFonts w:ascii="Times Roman" w:hAnsi="Times Roman"/>
        </w:rPr>
        <w:t>Oversee middle and high school ministry, including youth group gatherings, Bible studies, mission trips, and retreats.</w:t>
      </w:r>
    </w:p>
    <w:p w14:paraId="680E7088" w14:textId="77777777" w:rsidR="00795311" w:rsidRDefault="00371858">
      <w:pPr>
        <w:pStyle w:val="Default"/>
        <w:numPr>
          <w:ilvl w:val="0"/>
          <w:numId w:val="2"/>
        </w:numPr>
        <w:spacing w:before="0" w:line="240" w:lineRule="auto"/>
        <w:rPr>
          <w:rFonts w:ascii="Times Roman" w:hAnsi="Times Roman" w:hint="eastAsia"/>
        </w:rPr>
      </w:pPr>
      <w:r>
        <w:rPr>
          <w:rFonts w:ascii="Times Roman" w:hAnsi="Times Roman"/>
        </w:rPr>
        <w:t>Serve as a mentor and spiritual guide for youth, fostering an environment where they feel valued and supported in their faith journey.</w:t>
      </w:r>
    </w:p>
    <w:p w14:paraId="0CFFF7C3" w14:textId="77777777" w:rsidR="00795311" w:rsidRDefault="00371858">
      <w:pPr>
        <w:pStyle w:val="Default"/>
        <w:numPr>
          <w:ilvl w:val="0"/>
          <w:numId w:val="2"/>
        </w:numPr>
        <w:spacing w:before="0" w:line="240" w:lineRule="auto"/>
        <w:rPr>
          <w:rFonts w:ascii="Times Roman" w:hAnsi="Times Roman" w:hint="eastAsia"/>
        </w:rPr>
      </w:pPr>
      <w:r>
        <w:rPr>
          <w:rFonts w:ascii="Times Roman" w:hAnsi="Times Roman"/>
        </w:rPr>
        <w:t>Organize intergenerational activities that connect youth with other members of the church and encourage their active participation in the broader life of the congregation.</w:t>
      </w:r>
    </w:p>
    <w:p w14:paraId="52DDBB8C" w14:textId="77777777" w:rsidR="003D6D2A" w:rsidRDefault="003D6D2A" w:rsidP="003D6D2A">
      <w:pPr>
        <w:pStyle w:val="Default"/>
        <w:spacing w:before="0" w:line="240" w:lineRule="auto"/>
        <w:ind w:left="720"/>
        <w:rPr>
          <w:rFonts w:ascii="Times Roman" w:hAnsi="Times Roman" w:hint="eastAsia"/>
        </w:rPr>
      </w:pPr>
    </w:p>
    <w:p w14:paraId="06AB5DB2" w14:textId="5E464AC7" w:rsidR="00795311" w:rsidRDefault="00795311" w:rsidP="0022748B">
      <w:pPr>
        <w:pStyle w:val="Default"/>
        <w:spacing w:before="0" w:line="240" w:lineRule="auto"/>
        <w:ind w:left="720"/>
        <w:rPr>
          <w:rFonts w:ascii="Times Roman" w:hAnsi="Times Roman" w:hint="eastAsia"/>
        </w:rPr>
      </w:pPr>
    </w:p>
    <w:p w14:paraId="16388B45" w14:textId="77777777" w:rsidR="00795311" w:rsidRDefault="00795311">
      <w:pPr>
        <w:pStyle w:val="Default"/>
        <w:spacing w:before="0" w:line="240" w:lineRule="auto"/>
        <w:rPr>
          <w:rFonts w:ascii="Times Roman" w:eastAsia="Times Roman" w:hAnsi="Times Roman" w:cs="Times Roman"/>
        </w:rPr>
      </w:pPr>
    </w:p>
    <w:p w14:paraId="06967051" w14:textId="77777777" w:rsidR="0022748B" w:rsidRDefault="0022748B">
      <w:pPr>
        <w:pStyle w:val="Default"/>
        <w:spacing w:before="0" w:after="281" w:line="240" w:lineRule="auto"/>
        <w:rPr>
          <w:rFonts w:ascii="Times Roman" w:hAnsi="Times Roman" w:hint="eastAsia"/>
          <w:b/>
          <w:bCs/>
          <w:sz w:val="28"/>
          <w:szCs w:val="28"/>
        </w:rPr>
      </w:pPr>
    </w:p>
    <w:p w14:paraId="124398AE" w14:textId="738669D1" w:rsidR="00795311" w:rsidRDefault="00371858">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lastRenderedPageBreak/>
        <w:t>Community Engagement and Advocacy</w:t>
      </w:r>
    </w:p>
    <w:p w14:paraId="4645110B" w14:textId="17816DE6" w:rsidR="00795311" w:rsidRDefault="007D2D06">
      <w:pPr>
        <w:pStyle w:val="Default"/>
        <w:numPr>
          <w:ilvl w:val="0"/>
          <w:numId w:val="2"/>
        </w:numPr>
        <w:spacing w:before="0" w:line="240" w:lineRule="auto"/>
        <w:rPr>
          <w:rFonts w:ascii="Times Roman" w:hAnsi="Times Roman" w:hint="eastAsia"/>
        </w:rPr>
      </w:pPr>
      <w:r w:rsidRPr="0022748B">
        <w:rPr>
          <w:rFonts w:ascii="Times Roman" w:hAnsi="Times Roman"/>
        </w:rPr>
        <w:t>Assist in building</w:t>
      </w:r>
      <w:r>
        <w:rPr>
          <w:rFonts w:ascii="Times Roman" w:hAnsi="Times Roman"/>
        </w:rPr>
        <w:t xml:space="preserve"> connections with the surrounding community to offer meaningful outreach and service opportunities, encouraging children, youth, and families to actively participate in community service.</w:t>
      </w:r>
    </w:p>
    <w:p w14:paraId="62ABB7EC" w14:textId="4D9A2A9D" w:rsidR="00795311" w:rsidRDefault="007D2D06">
      <w:pPr>
        <w:pStyle w:val="Default"/>
        <w:numPr>
          <w:ilvl w:val="0"/>
          <w:numId w:val="2"/>
        </w:numPr>
        <w:spacing w:before="0" w:line="240" w:lineRule="auto"/>
        <w:rPr>
          <w:rFonts w:ascii="Times Roman" w:hAnsi="Times Roman" w:hint="eastAsia"/>
        </w:rPr>
      </w:pPr>
      <w:r w:rsidRPr="0022748B">
        <w:rPr>
          <w:rFonts w:ascii="Times Roman" w:hAnsi="Times Roman"/>
        </w:rPr>
        <w:t>Assist in promot</w:t>
      </w:r>
      <w:r w:rsidR="000E02E8" w:rsidRPr="0022748B">
        <w:rPr>
          <w:rFonts w:ascii="Times Roman" w:hAnsi="Times Roman"/>
        </w:rPr>
        <w:t>ing</w:t>
      </w:r>
      <w:r w:rsidRPr="0022748B">
        <w:rPr>
          <w:rFonts w:ascii="Times Roman" w:hAnsi="Times Roman"/>
        </w:rPr>
        <w:t xml:space="preserve"> </w:t>
      </w:r>
      <w:r>
        <w:rPr>
          <w:rFonts w:ascii="Times Roman" w:hAnsi="Times Roman"/>
        </w:rPr>
        <w:t>education and action on social justice issues that align with the church</w:t>
      </w:r>
      <w:r>
        <w:rPr>
          <w:rFonts w:ascii="Times Roman" w:hAnsi="Times Roman"/>
          <w:rtl/>
        </w:rPr>
        <w:t>’</w:t>
      </w:r>
      <w:r>
        <w:rPr>
          <w:rFonts w:ascii="Times Roman" w:hAnsi="Times Roman"/>
        </w:rPr>
        <w:t>s mission, integrating these themes into youth and children</w:t>
      </w:r>
      <w:r>
        <w:rPr>
          <w:rFonts w:ascii="Times Roman" w:hAnsi="Times Roman"/>
          <w:rtl/>
        </w:rPr>
        <w:t>’</w:t>
      </w:r>
      <w:r>
        <w:rPr>
          <w:rFonts w:ascii="Times Roman" w:hAnsi="Times Roman"/>
        </w:rPr>
        <w:t>s programming.</w:t>
      </w:r>
    </w:p>
    <w:p w14:paraId="70BBCC45" w14:textId="77777777" w:rsidR="00795311" w:rsidRDefault="00795311">
      <w:pPr>
        <w:pStyle w:val="Default"/>
        <w:spacing w:before="0" w:line="240" w:lineRule="auto"/>
        <w:rPr>
          <w:rFonts w:ascii="Times Roman" w:eastAsia="Times Roman" w:hAnsi="Times Roman" w:cs="Times Roman"/>
        </w:rPr>
      </w:pPr>
    </w:p>
    <w:p w14:paraId="6F9876B6" w14:textId="77777777" w:rsidR="00795311" w:rsidRDefault="00371858">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Social Media and Digital Engagement</w:t>
      </w:r>
    </w:p>
    <w:p w14:paraId="470F29DD" w14:textId="77777777" w:rsidR="00795311" w:rsidRDefault="00371858">
      <w:pPr>
        <w:pStyle w:val="Default"/>
        <w:numPr>
          <w:ilvl w:val="0"/>
          <w:numId w:val="2"/>
        </w:numPr>
        <w:spacing w:before="0" w:line="240" w:lineRule="auto"/>
        <w:rPr>
          <w:rFonts w:ascii="Times Roman" w:hAnsi="Times Roman" w:hint="eastAsia"/>
        </w:rPr>
      </w:pPr>
      <w:r>
        <w:rPr>
          <w:rFonts w:ascii="Times Roman" w:hAnsi="Times Roman"/>
        </w:rPr>
        <w:t>Develop and manage social media content that engages children, youth, and families, showcasing ministry activities and fostering digital community.</w:t>
      </w:r>
    </w:p>
    <w:p w14:paraId="2BC5E5F8" w14:textId="77777777" w:rsidR="00795311" w:rsidRDefault="00371858">
      <w:pPr>
        <w:pStyle w:val="Default"/>
        <w:numPr>
          <w:ilvl w:val="0"/>
          <w:numId w:val="2"/>
        </w:numPr>
        <w:spacing w:before="0" w:line="240" w:lineRule="auto"/>
        <w:rPr>
          <w:rFonts w:ascii="Times Roman" w:hAnsi="Times Roman" w:hint="eastAsia"/>
        </w:rPr>
      </w:pPr>
      <w:r>
        <w:rPr>
          <w:rFonts w:ascii="Times Roman" w:hAnsi="Times Roman"/>
        </w:rPr>
        <w:t>Collaborate with the church</w:t>
      </w:r>
      <w:r>
        <w:rPr>
          <w:rFonts w:ascii="Times Roman" w:hAnsi="Times Roman"/>
          <w:rtl/>
        </w:rPr>
        <w:t>’</w:t>
      </w:r>
      <w:r>
        <w:rPr>
          <w:rFonts w:ascii="Times Roman" w:hAnsi="Times Roman"/>
        </w:rPr>
        <w:t>s communications team to ensure consistent and meaningful engagement on social media platforms.</w:t>
      </w:r>
    </w:p>
    <w:p w14:paraId="62141709" w14:textId="77777777" w:rsidR="00795311" w:rsidRDefault="00371858">
      <w:pPr>
        <w:pStyle w:val="Default"/>
        <w:numPr>
          <w:ilvl w:val="0"/>
          <w:numId w:val="2"/>
        </w:numPr>
        <w:spacing w:before="0" w:line="240" w:lineRule="auto"/>
        <w:rPr>
          <w:rFonts w:ascii="Times Roman" w:hAnsi="Times Roman" w:hint="eastAsia"/>
        </w:rPr>
      </w:pPr>
      <w:r>
        <w:rPr>
          <w:rFonts w:ascii="Times Roman" w:hAnsi="Times Roman"/>
        </w:rPr>
        <w:t>Use social media to share resources, events, and support for children, youth, and families.</w:t>
      </w:r>
    </w:p>
    <w:p w14:paraId="37C49A19" w14:textId="77777777" w:rsidR="00795311" w:rsidRDefault="00795311">
      <w:pPr>
        <w:pStyle w:val="Default"/>
        <w:spacing w:before="0" w:line="240" w:lineRule="auto"/>
        <w:rPr>
          <w:rFonts w:ascii="Times Roman" w:eastAsia="Times Roman" w:hAnsi="Times Roman" w:cs="Times Roman"/>
        </w:rPr>
      </w:pPr>
    </w:p>
    <w:p w14:paraId="0C588528" w14:textId="77777777" w:rsidR="00795311" w:rsidRDefault="00371858">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Additional Responsibilities</w:t>
      </w:r>
    </w:p>
    <w:p w14:paraId="53BF6994" w14:textId="77777777" w:rsidR="0022748B" w:rsidRDefault="00371858" w:rsidP="003B3F31">
      <w:pPr>
        <w:pStyle w:val="Default"/>
        <w:numPr>
          <w:ilvl w:val="0"/>
          <w:numId w:val="3"/>
        </w:numPr>
        <w:spacing w:before="0" w:line="240" w:lineRule="auto"/>
        <w:rPr>
          <w:rFonts w:ascii="Times Roman" w:hAnsi="Times Roman" w:hint="eastAsia"/>
        </w:rPr>
      </w:pPr>
      <w:r w:rsidRPr="0022748B">
        <w:rPr>
          <w:rFonts w:ascii="Times Roman" w:hAnsi="Times Roman"/>
        </w:rPr>
        <w:t xml:space="preserve">Collaborate with the Senior Pastor and church leadership to plan and lead worship services, preaching </w:t>
      </w:r>
      <w:r w:rsidR="0022748B" w:rsidRPr="0022748B">
        <w:rPr>
          <w:rFonts w:ascii="Times Roman" w:hAnsi="Times Roman"/>
        </w:rPr>
        <w:t>approximately 12 times a year.</w:t>
      </w:r>
    </w:p>
    <w:p w14:paraId="0DFB1670" w14:textId="64455AF6" w:rsidR="0022748B" w:rsidRPr="0022748B" w:rsidRDefault="00371858" w:rsidP="003B3F31">
      <w:pPr>
        <w:pStyle w:val="Default"/>
        <w:numPr>
          <w:ilvl w:val="0"/>
          <w:numId w:val="3"/>
        </w:numPr>
        <w:spacing w:before="0" w:line="240" w:lineRule="auto"/>
        <w:rPr>
          <w:rFonts w:ascii="Times Roman" w:hAnsi="Times Roman" w:hint="eastAsia"/>
        </w:rPr>
      </w:pPr>
      <w:r w:rsidRPr="0022748B">
        <w:rPr>
          <w:rFonts w:ascii="Times Roman" w:hAnsi="Times Roman"/>
        </w:rPr>
        <w:t>Participate in staff meetings, church committees, and planning sessions to align ministries with the broader goals and mission of the church.</w:t>
      </w:r>
    </w:p>
    <w:p w14:paraId="1C87AA3E" w14:textId="77777777" w:rsidR="0022748B" w:rsidRDefault="0022748B" w:rsidP="003B3F31">
      <w:pPr>
        <w:pStyle w:val="Default"/>
        <w:numPr>
          <w:ilvl w:val="0"/>
          <w:numId w:val="3"/>
        </w:numPr>
        <w:spacing w:before="0" w:line="240" w:lineRule="auto"/>
        <w:rPr>
          <w:rFonts w:ascii="Times Roman" w:hAnsi="Times Roman" w:hint="eastAsia"/>
        </w:rPr>
      </w:pPr>
      <w:r w:rsidRPr="0022748B">
        <w:rPr>
          <w:rFonts w:ascii="Times Roman" w:hAnsi="Times Roman"/>
        </w:rPr>
        <w:t>Assist the Senior Pastor</w:t>
      </w:r>
      <w:r w:rsidRPr="0022748B">
        <w:rPr>
          <w:rFonts w:ascii="Times Roman" w:hAnsi="Times Roman"/>
          <w:i/>
          <w:iCs/>
        </w:rPr>
        <w:t xml:space="preserve"> </w:t>
      </w:r>
      <w:r w:rsidRPr="0022748B">
        <w:rPr>
          <w:rFonts w:ascii="Times Roman" w:hAnsi="Times Roman"/>
        </w:rPr>
        <w:t>in</w:t>
      </w:r>
      <w:r w:rsidRPr="0022748B">
        <w:rPr>
          <w:rFonts w:ascii="Times Roman" w:hAnsi="Times Roman"/>
          <w:i/>
          <w:iCs/>
        </w:rPr>
        <w:t xml:space="preserve"> </w:t>
      </w:r>
      <w:r w:rsidRPr="0022748B">
        <w:rPr>
          <w:rFonts w:ascii="Times Roman" w:hAnsi="Times Roman"/>
        </w:rPr>
        <w:t>providing pastoral counseling and support to individuals and families, including visits to hospitals, nursing homes, and those in crisis situations.</w:t>
      </w:r>
    </w:p>
    <w:p w14:paraId="32EF453B" w14:textId="233AA98F" w:rsidR="0022748B" w:rsidRPr="0022748B" w:rsidRDefault="0022748B" w:rsidP="003B3F31">
      <w:pPr>
        <w:pStyle w:val="Default"/>
        <w:numPr>
          <w:ilvl w:val="0"/>
          <w:numId w:val="3"/>
        </w:numPr>
        <w:spacing w:before="0" w:line="240" w:lineRule="auto"/>
        <w:rPr>
          <w:rFonts w:ascii="Times Roman" w:hAnsi="Times Roman" w:hint="eastAsia"/>
        </w:rPr>
      </w:pPr>
      <w:r w:rsidRPr="0022748B">
        <w:rPr>
          <w:rFonts w:ascii="Times Roman" w:hAnsi="Times Roman"/>
        </w:rPr>
        <w:t xml:space="preserve">Assist the Senior Pastor in leading worship, preaching, and officiating at weddings, funerals, and other ceremonies as needed. </w:t>
      </w:r>
    </w:p>
    <w:p w14:paraId="0E634BD0" w14:textId="77777777" w:rsidR="0022748B" w:rsidRDefault="0022748B" w:rsidP="0022748B">
      <w:pPr>
        <w:pStyle w:val="Default"/>
        <w:spacing w:before="0" w:line="240" w:lineRule="auto"/>
        <w:ind w:left="720"/>
        <w:rPr>
          <w:rFonts w:ascii="Times Roman" w:eastAsia="Times Roman" w:hAnsi="Times Roman" w:cs="Times Roman"/>
        </w:rPr>
      </w:pPr>
    </w:p>
    <w:p w14:paraId="6302A190" w14:textId="77777777" w:rsidR="00795311" w:rsidRDefault="00371858">
      <w:pPr>
        <w:pStyle w:val="Default"/>
        <w:spacing w:before="0" w:after="281" w:line="240" w:lineRule="auto"/>
        <w:rPr>
          <w:rFonts w:ascii="Times Roman" w:eastAsia="Times Roman" w:hAnsi="Times Roman" w:cs="Times Roman"/>
          <w:b/>
          <w:bCs/>
          <w:sz w:val="28"/>
          <w:szCs w:val="28"/>
        </w:rPr>
      </w:pPr>
      <w:r>
        <w:rPr>
          <w:rFonts w:ascii="Times Roman" w:hAnsi="Times Roman"/>
          <w:b/>
          <w:bCs/>
          <w:sz w:val="28"/>
          <w:szCs w:val="28"/>
        </w:rPr>
        <w:t>Qualifications</w:t>
      </w:r>
    </w:p>
    <w:p w14:paraId="76FCF749" w14:textId="1BF1833C" w:rsidR="00795311" w:rsidRPr="00F71B3A" w:rsidRDefault="00371858">
      <w:pPr>
        <w:pStyle w:val="Default"/>
        <w:numPr>
          <w:ilvl w:val="0"/>
          <w:numId w:val="2"/>
        </w:numPr>
        <w:spacing w:before="0" w:line="240" w:lineRule="auto"/>
        <w:rPr>
          <w:rFonts w:ascii="Times Roman" w:hAnsi="Times Roman" w:hint="eastAsia"/>
          <w:b/>
          <w:bCs/>
        </w:rPr>
      </w:pPr>
      <w:r>
        <w:rPr>
          <w:rFonts w:ascii="Times Roman" w:hAnsi="Times Roman"/>
          <w:b/>
          <w:bCs/>
        </w:rPr>
        <w:t>Master of Divinity (M.Div.)</w:t>
      </w:r>
      <w:r>
        <w:rPr>
          <w:rFonts w:ascii="Times Roman" w:hAnsi="Times Roman"/>
        </w:rPr>
        <w:t xml:space="preserve"> </w:t>
      </w:r>
      <w:r w:rsidR="00C460C3">
        <w:rPr>
          <w:rFonts w:ascii="Times Roman" w:hAnsi="Times Roman"/>
        </w:rPr>
        <w:t xml:space="preserve">or a comparable </w:t>
      </w:r>
      <w:r>
        <w:rPr>
          <w:rFonts w:ascii="Times Roman" w:hAnsi="Times Roman"/>
        </w:rPr>
        <w:t>degree required.</w:t>
      </w:r>
    </w:p>
    <w:p w14:paraId="01F905C4" w14:textId="74F4735E" w:rsidR="00F71B3A" w:rsidRPr="00F71B3A" w:rsidRDefault="00F71B3A">
      <w:pPr>
        <w:pStyle w:val="Default"/>
        <w:numPr>
          <w:ilvl w:val="0"/>
          <w:numId w:val="2"/>
        </w:numPr>
        <w:spacing w:before="0" w:line="240" w:lineRule="auto"/>
        <w:rPr>
          <w:rFonts w:ascii="Times Roman" w:hAnsi="Times Roman" w:hint="eastAsia"/>
        </w:rPr>
      </w:pPr>
      <w:r w:rsidRPr="00F71B3A">
        <w:rPr>
          <w:rFonts w:ascii="Times Roman" w:hAnsi="Times Roman"/>
        </w:rPr>
        <w:t>PCUSA</w:t>
      </w:r>
      <w:r>
        <w:rPr>
          <w:rFonts w:ascii="Times Roman" w:hAnsi="Times Roman"/>
          <w:b/>
          <w:bCs/>
        </w:rPr>
        <w:t xml:space="preserve"> </w:t>
      </w:r>
      <w:r w:rsidRPr="00F71B3A">
        <w:rPr>
          <w:rFonts w:ascii="Times Roman" w:hAnsi="Times Roman"/>
        </w:rPr>
        <w:t>p</w:t>
      </w:r>
      <w:r>
        <w:rPr>
          <w:rFonts w:ascii="Times Roman" w:hAnsi="Times Roman"/>
        </w:rPr>
        <w:t>re</w:t>
      </w:r>
      <w:r w:rsidRPr="00F71B3A">
        <w:rPr>
          <w:rFonts w:ascii="Times Roman" w:hAnsi="Times Roman"/>
        </w:rPr>
        <w:t>fe</w:t>
      </w:r>
      <w:r>
        <w:rPr>
          <w:rFonts w:ascii="Times Roman" w:hAnsi="Times Roman"/>
        </w:rPr>
        <w:t>r</w:t>
      </w:r>
      <w:r w:rsidRPr="00F71B3A">
        <w:rPr>
          <w:rFonts w:ascii="Times Roman" w:hAnsi="Times Roman"/>
        </w:rPr>
        <w:t>r</w:t>
      </w:r>
      <w:r>
        <w:rPr>
          <w:rFonts w:ascii="Times Roman" w:hAnsi="Times Roman"/>
        </w:rPr>
        <w:t>ed</w:t>
      </w:r>
    </w:p>
    <w:p w14:paraId="61A7B3E3" w14:textId="77777777" w:rsidR="00795311" w:rsidRDefault="00371858">
      <w:pPr>
        <w:pStyle w:val="Default"/>
        <w:numPr>
          <w:ilvl w:val="0"/>
          <w:numId w:val="2"/>
        </w:numPr>
        <w:spacing w:before="0" w:line="240" w:lineRule="auto"/>
        <w:rPr>
          <w:rFonts w:ascii="Times Roman" w:hAnsi="Times Roman" w:hint="eastAsia"/>
        </w:rPr>
      </w:pPr>
      <w:r w:rsidRPr="00F71B3A">
        <w:rPr>
          <w:rFonts w:ascii="Times Roman" w:hAnsi="Times Roman"/>
        </w:rPr>
        <w:t>Demonstrated expe</w:t>
      </w:r>
      <w:r>
        <w:rPr>
          <w:rFonts w:ascii="Times Roman" w:hAnsi="Times Roman"/>
        </w:rPr>
        <w:t>rience in children</w:t>
      </w:r>
      <w:r>
        <w:rPr>
          <w:rFonts w:ascii="Times Roman" w:hAnsi="Times Roman"/>
          <w:rtl/>
        </w:rPr>
        <w:t>’</w:t>
      </w:r>
      <w:r>
        <w:rPr>
          <w:rFonts w:ascii="Times Roman" w:hAnsi="Times Roman"/>
        </w:rPr>
        <w:t>s and/or youth ministry and pastoral care.</w:t>
      </w:r>
    </w:p>
    <w:p w14:paraId="79ACFBC7" w14:textId="77777777" w:rsidR="00795311" w:rsidRDefault="00371858">
      <w:pPr>
        <w:pStyle w:val="Default"/>
        <w:numPr>
          <w:ilvl w:val="0"/>
          <w:numId w:val="2"/>
        </w:numPr>
        <w:spacing w:before="0" w:line="240" w:lineRule="auto"/>
        <w:rPr>
          <w:rFonts w:ascii="Times Roman" w:hAnsi="Times Roman" w:hint="eastAsia"/>
        </w:rPr>
      </w:pPr>
      <w:r>
        <w:rPr>
          <w:rFonts w:ascii="Times Roman" w:hAnsi="Times Roman"/>
        </w:rPr>
        <w:t>Strong communication, organizational, and digital media skills, with an ability to engage individuals of all ages.</w:t>
      </w:r>
    </w:p>
    <w:p w14:paraId="7C440C35" w14:textId="562CC4A6" w:rsidR="00795311" w:rsidRDefault="00371858">
      <w:pPr>
        <w:pStyle w:val="Default"/>
        <w:numPr>
          <w:ilvl w:val="0"/>
          <w:numId w:val="2"/>
        </w:numPr>
        <w:spacing w:before="0" w:line="240" w:lineRule="auto"/>
        <w:rPr>
          <w:rFonts w:ascii="Times Roman" w:hAnsi="Times Roman" w:hint="eastAsia"/>
        </w:rPr>
      </w:pPr>
      <w:r>
        <w:rPr>
          <w:rFonts w:ascii="Times Roman" w:hAnsi="Times Roman"/>
        </w:rPr>
        <w:t xml:space="preserve">Proficiency with social media platforms and a commitment to leveraging digital tools </w:t>
      </w:r>
      <w:r w:rsidR="0022748B">
        <w:rPr>
          <w:rFonts w:ascii="Times Roman" w:hAnsi="Times Roman"/>
        </w:rPr>
        <w:t xml:space="preserve">is </w:t>
      </w:r>
      <w:r w:rsidR="00C460C3">
        <w:rPr>
          <w:rFonts w:ascii="Times Roman" w:hAnsi="Times Roman"/>
        </w:rPr>
        <w:t>preferred.</w:t>
      </w:r>
    </w:p>
    <w:p w14:paraId="59954450" w14:textId="77777777" w:rsidR="00795311" w:rsidRDefault="00371858">
      <w:pPr>
        <w:pStyle w:val="Default"/>
        <w:numPr>
          <w:ilvl w:val="0"/>
          <w:numId w:val="2"/>
        </w:numPr>
        <w:spacing w:before="0" w:line="240" w:lineRule="auto"/>
        <w:rPr>
          <w:rFonts w:ascii="Times Roman" w:hAnsi="Times Roman" w:hint="eastAsia"/>
        </w:rPr>
      </w:pPr>
      <w:r>
        <w:rPr>
          <w:rFonts w:ascii="Times Roman" w:hAnsi="Times Roman"/>
        </w:rPr>
        <w:t>Passionate about social justice and committed to fostering an inclusive, supportive environment.</w:t>
      </w:r>
    </w:p>
    <w:sectPr w:rsidR="00795311">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0671" w14:textId="77777777" w:rsidR="00C04FF6" w:rsidRDefault="00C04FF6">
      <w:r>
        <w:separator/>
      </w:r>
    </w:p>
  </w:endnote>
  <w:endnote w:type="continuationSeparator" w:id="0">
    <w:p w14:paraId="7A568E3A" w14:textId="77777777" w:rsidR="00C04FF6" w:rsidRDefault="00C0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99E7" w14:textId="77777777" w:rsidR="00795311" w:rsidRDefault="007953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A158" w14:textId="77777777" w:rsidR="00C04FF6" w:rsidRDefault="00C04FF6">
      <w:r>
        <w:separator/>
      </w:r>
    </w:p>
  </w:footnote>
  <w:footnote w:type="continuationSeparator" w:id="0">
    <w:p w14:paraId="6E3B500C" w14:textId="77777777" w:rsidR="00C04FF6" w:rsidRDefault="00C04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2093" w14:textId="77777777" w:rsidR="00795311" w:rsidRDefault="007953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C77F8"/>
    <w:multiLevelType w:val="hybridMultilevel"/>
    <w:tmpl w:val="9BBE7952"/>
    <w:lvl w:ilvl="0" w:tplc="FBC8ABC2">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FFFFFFFF">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FFFFFFFF">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FFFFFFFF">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FFFFFFFF">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FFFFFFFF">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FFFFFFFF">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FFFFFFFF">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03C2ED5"/>
    <w:multiLevelType w:val="hybridMultilevel"/>
    <w:tmpl w:val="C93EED44"/>
    <w:styleLink w:val="Bullet"/>
    <w:lvl w:ilvl="0" w:tplc="0740760A">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FC66A2C0">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2F7C0EC2">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A58A3506">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963E4D7A">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B92C7912">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28FCACB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230A9930">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70FC0616">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5ECD3821"/>
    <w:multiLevelType w:val="hybridMultilevel"/>
    <w:tmpl w:val="C93EED44"/>
    <w:numStyleLink w:val="Bullet"/>
  </w:abstractNum>
  <w:num w:numId="1" w16cid:durableId="904877219">
    <w:abstractNumId w:val="1"/>
  </w:num>
  <w:num w:numId="2" w16cid:durableId="678167300">
    <w:abstractNumId w:val="2"/>
  </w:num>
  <w:num w:numId="3" w16cid:durableId="81330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11"/>
    <w:rsid w:val="000E02E8"/>
    <w:rsid w:val="000E63C2"/>
    <w:rsid w:val="00197415"/>
    <w:rsid w:val="0022748B"/>
    <w:rsid w:val="00251646"/>
    <w:rsid w:val="00371858"/>
    <w:rsid w:val="00384140"/>
    <w:rsid w:val="003B3F31"/>
    <w:rsid w:val="003C0737"/>
    <w:rsid w:val="003D6D2A"/>
    <w:rsid w:val="004D4AD7"/>
    <w:rsid w:val="00597E8F"/>
    <w:rsid w:val="00795311"/>
    <w:rsid w:val="007D2D06"/>
    <w:rsid w:val="00811E89"/>
    <w:rsid w:val="00933469"/>
    <w:rsid w:val="00B047B3"/>
    <w:rsid w:val="00C04FF6"/>
    <w:rsid w:val="00C33076"/>
    <w:rsid w:val="00C460C3"/>
    <w:rsid w:val="00CD527C"/>
    <w:rsid w:val="00DB2650"/>
    <w:rsid w:val="00DE2905"/>
    <w:rsid w:val="00EA31AF"/>
    <w:rsid w:val="00EA3ECB"/>
    <w:rsid w:val="00EC2F1C"/>
    <w:rsid w:val="00F33703"/>
    <w:rsid w:val="00F71B3A"/>
    <w:rsid w:val="00FF2D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62C3"/>
  <w15:docId w15:val="{780F7ED6-F4E5-DF4C-9DDC-774CBE178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Derry</dc:creator>
  <cp:lastModifiedBy>Maxine Derry</cp:lastModifiedBy>
  <cp:revision>2</cp:revision>
  <dcterms:created xsi:type="dcterms:W3CDTF">2025-01-25T20:58:00Z</dcterms:created>
  <dcterms:modified xsi:type="dcterms:W3CDTF">2025-01-25T20:58:00Z</dcterms:modified>
</cp:coreProperties>
</file>